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9AA1" w14:textId="614FC7B1" w:rsidR="007E792F" w:rsidRPr="007E792F" w:rsidRDefault="00EC55E0" w:rsidP="007E792F">
      <w:pPr>
        <w:spacing w:after="0" w:line="360" w:lineRule="auto"/>
        <w:ind w:firstLine="708"/>
        <w:jc w:val="both"/>
        <w:rPr>
          <w:sz w:val="20"/>
          <w:szCs w:val="20"/>
        </w:rPr>
      </w:pPr>
      <w:proofErr w:type="spellStart"/>
      <w:r>
        <w:rPr>
          <w:b/>
          <w:bCs/>
          <w:sz w:val="20"/>
          <w:szCs w:val="20"/>
        </w:rPr>
        <w:t>Nicer</w:t>
      </w:r>
      <w:proofErr w:type="spellEnd"/>
      <w:r>
        <w:rPr>
          <w:b/>
          <w:bCs/>
          <w:sz w:val="20"/>
          <w:szCs w:val="20"/>
        </w:rPr>
        <w:t xml:space="preserve"> Ho</w:t>
      </w:r>
      <w:r w:rsidR="00E42FFC">
        <w:rPr>
          <w:b/>
          <w:bCs/>
          <w:sz w:val="20"/>
          <w:szCs w:val="20"/>
        </w:rPr>
        <w:t>tel</w:t>
      </w:r>
      <w:r w:rsidR="007E792F" w:rsidRPr="007E792F">
        <w:rPr>
          <w:b/>
          <w:bCs/>
          <w:sz w:val="20"/>
          <w:szCs w:val="20"/>
        </w:rPr>
        <w:t xml:space="preserve"> olarak</w:t>
      </w:r>
      <w:r w:rsidR="007E792F" w:rsidRPr="007E792F">
        <w:rPr>
          <w:sz w:val="20"/>
          <w:szCs w:val="20"/>
        </w:rPr>
        <w:t>, toplumsal cinsiyet eşitliğini temel insan hakları kapsamında değerlendirir, çalışma ortamımızda adil, eşit ve kapsayıcı bir kültür oluşturmayı amaçlarız. İş gücüne katılım, ücretlendirme, kariyer olanakları ve yönetim süreçlerinde cinsiyet ayrımcılığına kesinlikle yer vermeyerek, herkes için eşit fırsatlar sunmayı taahhüt ederiz.</w:t>
      </w:r>
    </w:p>
    <w:p w14:paraId="5A1AE090" w14:textId="77777777" w:rsidR="007E792F" w:rsidRPr="007E792F" w:rsidRDefault="007E792F" w:rsidP="007E792F">
      <w:pPr>
        <w:spacing w:after="0" w:line="360" w:lineRule="auto"/>
        <w:jc w:val="both"/>
        <w:rPr>
          <w:sz w:val="20"/>
          <w:szCs w:val="20"/>
        </w:rPr>
      </w:pPr>
      <w:r w:rsidRPr="007E792F">
        <w:rPr>
          <w:sz w:val="20"/>
          <w:szCs w:val="20"/>
        </w:rPr>
        <w:t>Bu doğrultuda:</w:t>
      </w:r>
    </w:p>
    <w:p w14:paraId="5425D87E" w14:textId="2C938D52"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Sağlık, güvenlik ve refah:</w:t>
      </w:r>
      <w:r w:rsidRPr="007E792F">
        <w:rPr>
          <w:sz w:val="20"/>
          <w:szCs w:val="20"/>
        </w:rPr>
        <w:t xml:space="preserve"> Cinsiyet farkı gözetmeksizin tüm çalışanlarımızın sağlığını, güvenliğini ve refahını koruyacak önlemler alır, çalışma ortamımızı herkes için güvenli ve huzurlu hale getiririz. İş yerinde psikolojik ve fiziksel güvenliğin sağlanmasını öncelikli sorumluluklarımızdan biri olarak kabul ederiz.</w:t>
      </w:r>
    </w:p>
    <w:p w14:paraId="4AEF2DFE" w14:textId="2E08B6C3"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İş gücüne katılım:</w:t>
      </w:r>
      <w:r w:rsidRPr="007E792F">
        <w:rPr>
          <w:sz w:val="20"/>
          <w:szCs w:val="20"/>
        </w:rPr>
        <w:t xml:space="preserve"> Kadınların iş hayatına aktif olarak katılımını destekler, tüm departmanlarda kadın çalışanların yer almasını teşvik ederiz. Geleneksel iş bölümlerinden bağımsız olarak, tüm çalışanlarımızın yeteneklerine ve kariyer hedeflerine göre istihdam edilmesini sağlarız.</w:t>
      </w:r>
    </w:p>
    <w:p w14:paraId="54C44968" w14:textId="78BC093B"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Ücret politikası:</w:t>
      </w:r>
      <w:r w:rsidRPr="007E792F">
        <w:rPr>
          <w:sz w:val="20"/>
          <w:szCs w:val="20"/>
        </w:rPr>
        <w:t xml:space="preserve"> "Eşit işe eşit ücret" ilkesi doğrultusunda, cinsiyete dayalı bir maaş ayrımı yapmaksızın adil bir ücretlendirme politikası uygularız. İş gücüne katkısı aynı olan herkesin eşit haklara sahip olması gerektiğine inanırız.</w:t>
      </w:r>
    </w:p>
    <w:p w14:paraId="0940F659" w14:textId="4B4FB807"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Görev dağılımı ve çalışma şartları</w:t>
      </w:r>
      <w:r w:rsidRPr="007E792F">
        <w:rPr>
          <w:sz w:val="20"/>
          <w:szCs w:val="20"/>
        </w:rPr>
        <w:t>: İş yükü ve görev dağılımında eşitliği gözeterek, çalışanlarımızın cinsiyetleri yerine yeteneklerine ve deneyimlerine göre değerlendirilmesini sağlarız. İşe alım süreçlerinde ve performans değerlendirmelerinde cinsiyet ayrımcılığına yer vermeden, adil karar mekanizmaları oluştururuz.</w:t>
      </w:r>
    </w:p>
    <w:p w14:paraId="1C376676" w14:textId="5E9EE8D5"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Kariyer gelişimi ve eğitim:</w:t>
      </w:r>
      <w:r w:rsidRPr="007E792F">
        <w:rPr>
          <w:sz w:val="20"/>
          <w:szCs w:val="20"/>
        </w:rPr>
        <w:t xml:space="preserve"> Kadınların ve erkeklerin kariyer fırsatlarından eşit şekilde faydalanmasını sağlamak adına profesyonel gelişim programları sunar, kariyer basamaklarını eşit şartlarda çıkabilmeleri için teşvik edici politikalar uygularız. Çalışanlarımızın yetkinliklerini artırmaya yönelik eğitimler planlar, farkındalık çalışmalarına yer veririz.</w:t>
      </w:r>
    </w:p>
    <w:p w14:paraId="14628434" w14:textId="70D4F927"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Liderlik ve yönetimde eşit temsil:</w:t>
      </w:r>
      <w:r w:rsidRPr="007E792F">
        <w:rPr>
          <w:sz w:val="20"/>
          <w:szCs w:val="20"/>
        </w:rPr>
        <w:t xml:space="preserve"> Kadın çalışanlarımızın yöneticilik ve karar alma pozisyonlarında daha fazla yer almalarını teşvik ederiz. Liderlik rollerinde cinsiyet ayrımı yapılmaksızın, liyakate dayalı bir terfi politikası benimseriz.</w:t>
      </w:r>
    </w:p>
    <w:p w14:paraId="22766F5F" w14:textId="559247FC"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İş-aile yaşam dengesi:</w:t>
      </w:r>
      <w:r w:rsidRPr="007E792F">
        <w:rPr>
          <w:sz w:val="20"/>
          <w:szCs w:val="20"/>
        </w:rPr>
        <w:t xml:space="preserve"> Çalışanlarımızın iş ve özel hayat dengesini koruyabilmeleri için esnek çalışma modelleri sunmaya çalışır, özellikle ebeveynlerin iş hayatına katılımını destekleyecek politikalar geliştiririz. Çocuk sahibi olan çalışanlarımızın iş süreçlerini daha rahat yürütebilmeleri için gerekli esneklikleri sağlarız.</w:t>
      </w:r>
    </w:p>
    <w:p w14:paraId="349B56FF" w14:textId="116E9B03"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İstismar, taciz ve ayrımcılığa sıfır tolerans:</w:t>
      </w:r>
      <w:r w:rsidRPr="007E792F">
        <w:rPr>
          <w:sz w:val="20"/>
          <w:szCs w:val="20"/>
        </w:rPr>
        <w:t xml:space="preserve"> İş yerinde herhangi bir çalışanımızın cinsiyetinden dolayı ayrımcılığa, tacize, istismara, baskıya, zorlama veya haksızlığa uğramasına asla müsamaha göstermeyiz. Böyle durumlarla karşılaşılması halinde hızlı ve etkili müdahale mekanizmaları oluşturarak, çalışanlarımızın haklarını güvence altına alırız.</w:t>
      </w:r>
    </w:p>
    <w:p w14:paraId="4665330D" w14:textId="42D051DE"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t>Toplumsal farkındalık ve sosyal sorumluluk:</w:t>
      </w:r>
      <w:r w:rsidRPr="007E792F">
        <w:rPr>
          <w:sz w:val="20"/>
          <w:szCs w:val="20"/>
        </w:rPr>
        <w:t xml:space="preserve"> Kadınların güçlenmesini destekleyen projelere ve toplumsal farkındalık kampanyalarına katkıda bulunuruz. Yerel ve ulusal düzeyde, cinsiyet eşitliğini teşvik eden çalışmaların içinde yer alarak, bu alandaki gelişimi destekleriz.</w:t>
      </w:r>
    </w:p>
    <w:p w14:paraId="33645F54" w14:textId="61C26EAB" w:rsidR="007E792F" w:rsidRPr="007E792F" w:rsidRDefault="007E792F" w:rsidP="007E792F">
      <w:pPr>
        <w:pStyle w:val="ListeParagraf"/>
        <w:numPr>
          <w:ilvl w:val="0"/>
          <w:numId w:val="5"/>
        </w:numPr>
        <w:tabs>
          <w:tab w:val="left" w:pos="426"/>
        </w:tabs>
        <w:spacing w:after="0" w:line="360" w:lineRule="auto"/>
        <w:ind w:left="0" w:firstLine="0"/>
        <w:jc w:val="both"/>
        <w:rPr>
          <w:sz w:val="20"/>
          <w:szCs w:val="20"/>
        </w:rPr>
      </w:pPr>
      <w:r w:rsidRPr="007E792F">
        <w:rPr>
          <w:b/>
          <w:bCs/>
          <w:sz w:val="20"/>
          <w:szCs w:val="20"/>
        </w:rPr>
        <w:lastRenderedPageBreak/>
        <w:t>Tedarik zinciri ve iş ortakları:</w:t>
      </w:r>
      <w:r w:rsidRPr="007E792F">
        <w:rPr>
          <w:sz w:val="20"/>
          <w:szCs w:val="20"/>
        </w:rPr>
        <w:t xml:space="preserve"> İş birliklerimizde ve tedarik zincirimizde de cinsiyet eşitliğini gözetir, kadın girişimcileri ve kadın istihdamına önem veren işletmeleri desteklemeyi amaçlarız.</w:t>
      </w:r>
    </w:p>
    <w:p w14:paraId="01ECD015" w14:textId="5FFA327C" w:rsidR="00245422" w:rsidRPr="007E792F" w:rsidRDefault="003B1954" w:rsidP="007E792F">
      <w:pPr>
        <w:spacing w:after="0" w:line="360" w:lineRule="auto"/>
        <w:ind w:firstLine="708"/>
        <w:jc w:val="both"/>
      </w:pPr>
      <w:proofErr w:type="spellStart"/>
      <w:r>
        <w:rPr>
          <w:sz w:val="20"/>
          <w:szCs w:val="20"/>
        </w:rPr>
        <w:t>Nicer</w:t>
      </w:r>
      <w:proofErr w:type="spellEnd"/>
      <w:r w:rsidR="00E42FFC">
        <w:rPr>
          <w:sz w:val="20"/>
          <w:szCs w:val="20"/>
        </w:rPr>
        <w:t xml:space="preserve"> </w:t>
      </w:r>
      <w:r>
        <w:rPr>
          <w:sz w:val="20"/>
          <w:szCs w:val="20"/>
        </w:rPr>
        <w:t>Ho</w:t>
      </w:r>
      <w:r w:rsidR="00E42FFC">
        <w:rPr>
          <w:sz w:val="20"/>
          <w:szCs w:val="20"/>
        </w:rPr>
        <w:t>tel</w:t>
      </w:r>
      <w:r w:rsidR="00D55E13" w:rsidRPr="007E792F">
        <w:rPr>
          <w:b/>
          <w:bCs/>
          <w:sz w:val="20"/>
          <w:szCs w:val="20"/>
        </w:rPr>
        <w:t xml:space="preserve"> </w:t>
      </w:r>
      <w:r w:rsidR="007E792F" w:rsidRPr="007E792F">
        <w:rPr>
          <w:sz w:val="20"/>
          <w:szCs w:val="20"/>
        </w:rPr>
        <w:t>olarak, cinsiyet eşitliğini yalnızca bir ilke olarak benimsemekle kalmayıp, günlük işleyişimizin her aşamasına entegre ediyor, tüm çalışanlarımız için adil, saygılı ve eşit bir çalışma ortamı sağlamaya devam ediyoruz.</w:t>
      </w:r>
    </w:p>
    <w:sectPr w:rsidR="00245422" w:rsidRPr="007E79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E892" w14:textId="77777777" w:rsidR="00073744" w:rsidRDefault="00073744" w:rsidP="00B96AD6">
      <w:pPr>
        <w:spacing w:after="0" w:line="240" w:lineRule="auto"/>
      </w:pPr>
      <w:r>
        <w:separator/>
      </w:r>
    </w:p>
  </w:endnote>
  <w:endnote w:type="continuationSeparator" w:id="0">
    <w:p w14:paraId="10B52B73" w14:textId="77777777" w:rsidR="00073744" w:rsidRDefault="00073744" w:rsidP="00B9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5BE2" w14:textId="77777777" w:rsidR="005E3BE9" w:rsidRDefault="005E3BE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4C0A" w14:textId="77777777" w:rsidR="005E3BE9" w:rsidRDefault="005E3BE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81FC" w14:textId="77777777" w:rsidR="005E3BE9" w:rsidRDefault="005E3B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A8C1" w14:textId="77777777" w:rsidR="00073744" w:rsidRDefault="00073744" w:rsidP="00B96AD6">
      <w:pPr>
        <w:spacing w:after="0" w:line="240" w:lineRule="auto"/>
      </w:pPr>
      <w:r>
        <w:separator/>
      </w:r>
    </w:p>
  </w:footnote>
  <w:footnote w:type="continuationSeparator" w:id="0">
    <w:p w14:paraId="54CF4B77" w14:textId="77777777" w:rsidR="00073744" w:rsidRDefault="00073744" w:rsidP="00B9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4D57" w14:textId="77777777" w:rsidR="005E3BE9" w:rsidRDefault="005E3BE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796"/>
      <w:gridCol w:w="3771"/>
      <w:gridCol w:w="1311"/>
      <w:gridCol w:w="1184"/>
    </w:tblGrid>
    <w:tr w:rsidR="00D55E13" w:rsidRPr="00B96AD6" w14:paraId="1E717643" w14:textId="77777777" w:rsidTr="008161A6">
      <w:tc>
        <w:tcPr>
          <w:tcW w:w="1838" w:type="dxa"/>
          <w:vMerge w:val="restart"/>
        </w:tcPr>
        <w:p w14:paraId="00FFF3AF" w14:textId="021BF515" w:rsidR="00B96AD6" w:rsidRPr="00B96AD6" w:rsidRDefault="00837767" w:rsidP="00B96AD6">
          <w:pPr>
            <w:rPr>
              <w:sz w:val="20"/>
              <w:szCs w:val="20"/>
            </w:rPr>
          </w:pPr>
          <w:r w:rsidRPr="000A6761">
            <w:rPr>
              <w:noProof/>
              <w:color w:val="000000"/>
              <w:sz w:val="18"/>
              <w:szCs w:val="18"/>
            </w:rPr>
            <w:drawing>
              <wp:inline distT="0" distB="0" distL="0" distR="0" wp14:anchorId="0595C953" wp14:editId="22A91CA6">
                <wp:extent cx="1629410" cy="812800"/>
                <wp:effectExtent l="0" t="0" r="8890" b="6350"/>
                <wp:docPr id="3500193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19371" name=""/>
                        <pic:cNvPicPr/>
                      </pic:nvPicPr>
                      <pic:blipFill>
                        <a:blip r:embed="rId1"/>
                        <a:stretch>
                          <a:fillRect/>
                        </a:stretch>
                      </pic:blipFill>
                      <pic:spPr>
                        <a:xfrm>
                          <a:off x="0" y="0"/>
                          <a:ext cx="1690243" cy="843145"/>
                        </a:xfrm>
                        <a:prstGeom prst="rect">
                          <a:avLst/>
                        </a:prstGeom>
                      </pic:spPr>
                    </pic:pic>
                  </a:graphicData>
                </a:graphic>
              </wp:inline>
            </w:drawing>
          </w:r>
        </w:p>
      </w:tc>
      <w:tc>
        <w:tcPr>
          <w:tcW w:w="4678" w:type="dxa"/>
          <w:vMerge w:val="restart"/>
          <w:vAlign w:val="center"/>
        </w:tcPr>
        <w:p w14:paraId="76343ADE" w14:textId="62AA4861" w:rsidR="00B96AD6" w:rsidRPr="00B96AD6" w:rsidRDefault="007E792F" w:rsidP="00B96AD6">
          <w:pPr>
            <w:jc w:val="center"/>
            <w:rPr>
              <w:b/>
              <w:bCs/>
              <w:sz w:val="20"/>
              <w:szCs w:val="20"/>
            </w:rPr>
          </w:pPr>
          <w:r>
            <w:rPr>
              <w:b/>
              <w:bCs/>
              <w:sz w:val="20"/>
              <w:szCs w:val="20"/>
            </w:rPr>
            <w:t>KADIN HAKLARI VE CİNSİYET EŞİTLİĞİ</w:t>
          </w:r>
          <w:r w:rsidR="00B96AD6" w:rsidRPr="00B96AD6">
            <w:rPr>
              <w:b/>
              <w:bCs/>
              <w:sz w:val="20"/>
              <w:szCs w:val="20"/>
            </w:rPr>
            <w:t xml:space="preserve"> POLİTİKASI</w:t>
          </w:r>
        </w:p>
      </w:tc>
      <w:tc>
        <w:tcPr>
          <w:tcW w:w="1417" w:type="dxa"/>
          <w:shd w:val="clear" w:color="auto" w:fill="D6C9C8"/>
          <w:vAlign w:val="center"/>
        </w:tcPr>
        <w:p w14:paraId="4CC33CA0" w14:textId="77777777" w:rsidR="00B96AD6" w:rsidRPr="00B96AD6" w:rsidRDefault="00B96AD6" w:rsidP="00B96AD6">
          <w:pPr>
            <w:rPr>
              <w:sz w:val="20"/>
              <w:szCs w:val="20"/>
            </w:rPr>
          </w:pPr>
          <w:r w:rsidRPr="00B96AD6">
            <w:rPr>
              <w:sz w:val="20"/>
              <w:szCs w:val="20"/>
            </w:rPr>
            <w:t>Doküman No:</w:t>
          </w:r>
        </w:p>
      </w:tc>
      <w:tc>
        <w:tcPr>
          <w:tcW w:w="1129" w:type="dxa"/>
          <w:shd w:val="clear" w:color="auto" w:fill="FFFFFF" w:themeFill="background1"/>
          <w:vAlign w:val="center"/>
        </w:tcPr>
        <w:p w14:paraId="78F9B3BE" w14:textId="6DE0DB29" w:rsidR="00B96AD6" w:rsidRPr="00B96AD6" w:rsidRDefault="007562B6" w:rsidP="00B96AD6">
          <w:pPr>
            <w:rPr>
              <w:sz w:val="20"/>
              <w:szCs w:val="20"/>
            </w:rPr>
          </w:pPr>
          <w:r>
            <w:rPr>
              <w:sz w:val="20"/>
              <w:szCs w:val="20"/>
            </w:rPr>
            <w:t>Nİ</w:t>
          </w:r>
          <w:r w:rsidR="00B83D51">
            <w:rPr>
              <w:sz w:val="20"/>
              <w:szCs w:val="20"/>
            </w:rPr>
            <w:t>.</w:t>
          </w:r>
          <w:r w:rsidR="00B96AD6" w:rsidRPr="00B96AD6">
            <w:rPr>
              <w:sz w:val="20"/>
              <w:szCs w:val="20"/>
            </w:rPr>
            <w:t>SR.PO.0</w:t>
          </w:r>
          <w:r w:rsidR="007E792F">
            <w:rPr>
              <w:sz w:val="20"/>
              <w:szCs w:val="20"/>
            </w:rPr>
            <w:t>3</w:t>
          </w:r>
        </w:p>
      </w:tc>
    </w:tr>
    <w:tr w:rsidR="00D55E13" w:rsidRPr="00B96AD6" w14:paraId="3B994B34" w14:textId="77777777" w:rsidTr="008161A6">
      <w:tc>
        <w:tcPr>
          <w:tcW w:w="1838" w:type="dxa"/>
          <w:vMerge/>
        </w:tcPr>
        <w:p w14:paraId="01D2B419" w14:textId="77777777" w:rsidR="00B96AD6" w:rsidRPr="00B96AD6" w:rsidRDefault="00B96AD6" w:rsidP="00B96AD6">
          <w:pPr>
            <w:rPr>
              <w:sz w:val="20"/>
              <w:szCs w:val="20"/>
            </w:rPr>
          </w:pPr>
        </w:p>
      </w:tc>
      <w:tc>
        <w:tcPr>
          <w:tcW w:w="4678" w:type="dxa"/>
          <w:vMerge/>
        </w:tcPr>
        <w:p w14:paraId="0B53C8B3" w14:textId="77777777" w:rsidR="00B96AD6" w:rsidRPr="00B96AD6" w:rsidRDefault="00B96AD6" w:rsidP="00B96AD6">
          <w:pPr>
            <w:rPr>
              <w:sz w:val="20"/>
              <w:szCs w:val="20"/>
            </w:rPr>
          </w:pPr>
        </w:p>
      </w:tc>
      <w:tc>
        <w:tcPr>
          <w:tcW w:w="1417" w:type="dxa"/>
          <w:shd w:val="clear" w:color="auto" w:fill="D6C9C8"/>
          <w:vAlign w:val="center"/>
        </w:tcPr>
        <w:p w14:paraId="2847358D" w14:textId="77777777" w:rsidR="00B96AD6" w:rsidRPr="00B96AD6" w:rsidRDefault="00B96AD6" w:rsidP="00B96AD6">
          <w:pPr>
            <w:rPr>
              <w:sz w:val="20"/>
              <w:szCs w:val="20"/>
            </w:rPr>
          </w:pPr>
          <w:r w:rsidRPr="00B96AD6">
            <w:rPr>
              <w:sz w:val="20"/>
              <w:szCs w:val="20"/>
            </w:rPr>
            <w:t>Yayın Tarihi:</w:t>
          </w:r>
        </w:p>
      </w:tc>
      <w:tc>
        <w:tcPr>
          <w:tcW w:w="1129" w:type="dxa"/>
          <w:shd w:val="clear" w:color="auto" w:fill="FFFFFF" w:themeFill="background1"/>
          <w:vAlign w:val="center"/>
        </w:tcPr>
        <w:p w14:paraId="4EDE275F" w14:textId="77777777" w:rsidR="00B96AD6" w:rsidRPr="00B96AD6" w:rsidRDefault="00B96AD6" w:rsidP="00B96AD6">
          <w:pPr>
            <w:rPr>
              <w:sz w:val="20"/>
              <w:szCs w:val="20"/>
            </w:rPr>
          </w:pPr>
          <w:r w:rsidRPr="00B96AD6">
            <w:rPr>
              <w:sz w:val="20"/>
              <w:szCs w:val="20"/>
            </w:rPr>
            <w:t>01.01.2025</w:t>
          </w:r>
        </w:p>
      </w:tc>
    </w:tr>
    <w:tr w:rsidR="00D55E13" w:rsidRPr="00B96AD6" w14:paraId="12B4AF74" w14:textId="77777777" w:rsidTr="008161A6">
      <w:tc>
        <w:tcPr>
          <w:tcW w:w="1838" w:type="dxa"/>
          <w:vMerge/>
        </w:tcPr>
        <w:p w14:paraId="02E6EA67" w14:textId="77777777" w:rsidR="00B96AD6" w:rsidRPr="00B96AD6" w:rsidRDefault="00B96AD6" w:rsidP="00B96AD6">
          <w:pPr>
            <w:rPr>
              <w:sz w:val="20"/>
              <w:szCs w:val="20"/>
            </w:rPr>
          </w:pPr>
        </w:p>
      </w:tc>
      <w:tc>
        <w:tcPr>
          <w:tcW w:w="4678" w:type="dxa"/>
          <w:vMerge/>
        </w:tcPr>
        <w:p w14:paraId="6FBB2318" w14:textId="77777777" w:rsidR="00B96AD6" w:rsidRPr="00B96AD6" w:rsidRDefault="00B96AD6" w:rsidP="00B96AD6">
          <w:pPr>
            <w:rPr>
              <w:sz w:val="20"/>
              <w:szCs w:val="20"/>
            </w:rPr>
          </w:pPr>
        </w:p>
      </w:tc>
      <w:tc>
        <w:tcPr>
          <w:tcW w:w="1417" w:type="dxa"/>
          <w:shd w:val="clear" w:color="auto" w:fill="D6C9C8"/>
          <w:vAlign w:val="center"/>
        </w:tcPr>
        <w:p w14:paraId="793E39F7" w14:textId="77777777" w:rsidR="00B96AD6" w:rsidRPr="00B96AD6" w:rsidRDefault="00B96AD6" w:rsidP="00B96AD6">
          <w:pPr>
            <w:rPr>
              <w:sz w:val="20"/>
              <w:szCs w:val="20"/>
            </w:rPr>
          </w:pPr>
          <w:r w:rsidRPr="00B96AD6">
            <w:rPr>
              <w:sz w:val="20"/>
              <w:szCs w:val="20"/>
            </w:rPr>
            <w:t>Revize No:</w:t>
          </w:r>
        </w:p>
      </w:tc>
      <w:tc>
        <w:tcPr>
          <w:tcW w:w="1129" w:type="dxa"/>
          <w:shd w:val="clear" w:color="auto" w:fill="FFFFFF" w:themeFill="background1"/>
          <w:vAlign w:val="center"/>
        </w:tcPr>
        <w:p w14:paraId="6342BF60" w14:textId="77777777" w:rsidR="00B96AD6" w:rsidRPr="00B96AD6" w:rsidRDefault="00B96AD6" w:rsidP="00B96AD6">
          <w:pPr>
            <w:rPr>
              <w:sz w:val="20"/>
              <w:szCs w:val="20"/>
            </w:rPr>
          </w:pPr>
          <w:r w:rsidRPr="00B96AD6">
            <w:rPr>
              <w:sz w:val="20"/>
              <w:szCs w:val="20"/>
            </w:rPr>
            <w:t>00</w:t>
          </w:r>
        </w:p>
      </w:tc>
    </w:tr>
    <w:tr w:rsidR="00D55E13" w:rsidRPr="00B96AD6" w14:paraId="3D2317C7" w14:textId="77777777" w:rsidTr="008161A6">
      <w:tc>
        <w:tcPr>
          <w:tcW w:w="1838" w:type="dxa"/>
          <w:vMerge/>
        </w:tcPr>
        <w:p w14:paraId="38BBA5FF" w14:textId="77777777" w:rsidR="00B96AD6" w:rsidRPr="00B96AD6" w:rsidRDefault="00B96AD6" w:rsidP="00B96AD6">
          <w:pPr>
            <w:rPr>
              <w:sz w:val="20"/>
              <w:szCs w:val="20"/>
            </w:rPr>
          </w:pPr>
        </w:p>
      </w:tc>
      <w:tc>
        <w:tcPr>
          <w:tcW w:w="4678" w:type="dxa"/>
          <w:vMerge/>
        </w:tcPr>
        <w:p w14:paraId="11DBEB9A" w14:textId="77777777" w:rsidR="00B96AD6" w:rsidRPr="00B96AD6" w:rsidRDefault="00B96AD6" w:rsidP="00B96AD6">
          <w:pPr>
            <w:rPr>
              <w:sz w:val="20"/>
              <w:szCs w:val="20"/>
            </w:rPr>
          </w:pPr>
        </w:p>
      </w:tc>
      <w:tc>
        <w:tcPr>
          <w:tcW w:w="1417" w:type="dxa"/>
          <w:shd w:val="clear" w:color="auto" w:fill="D6C9C8"/>
          <w:vAlign w:val="center"/>
        </w:tcPr>
        <w:p w14:paraId="3CEA1CC1" w14:textId="77777777" w:rsidR="00B96AD6" w:rsidRPr="00B96AD6" w:rsidRDefault="00B96AD6" w:rsidP="00B96AD6">
          <w:pPr>
            <w:rPr>
              <w:sz w:val="20"/>
              <w:szCs w:val="20"/>
            </w:rPr>
          </w:pPr>
          <w:r w:rsidRPr="00B96AD6">
            <w:rPr>
              <w:sz w:val="20"/>
              <w:szCs w:val="20"/>
            </w:rPr>
            <w:t>Revize Tarihi:</w:t>
          </w:r>
        </w:p>
      </w:tc>
      <w:tc>
        <w:tcPr>
          <w:tcW w:w="1129" w:type="dxa"/>
          <w:shd w:val="clear" w:color="auto" w:fill="FFFFFF" w:themeFill="background1"/>
          <w:vAlign w:val="center"/>
        </w:tcPr>
        <w:p w14:paraId="7C5DFF96" w14:textId="77777777" w:rsidR="00B96AD6" w:rsidRPr="00B96AD6" w:rsidRDefault="00B96AD6" w:rsidP="00B96AD6">
          <w:pPr>
            <w:rPr>
              <w:sz w:val="20"/>
              <w:szCs w:val="20"/>
            </w:rPr>
          </w:pPr>
          <w:r w:rsidRPr="00B96AD6">
            <w:rPr>
              <w:sz w:val="20"/>
              <w:szCs w:val="20"/>
            </w:rPr>
            <w:t>00</w:t>
          </w:r>
        </w:p>
      </w:tc>
    </w:tr>
    <w:tr w:rsidR="00D55E13" w:rsidRPr="00B96AD6" w14:paraId="4A1A852F" w14:textId="77777777" w:rsidTr="008161A6">
      <w:tc>
        <w:tcPr>
          <w:tcW w:w="1838" w:type="dxa"/>
          <w:vMerge/>
        </w:tcPr>
        <w:p w14:paraId="0653F18E" w14:textId="77777777" w:rsidR="00B96AD6" w:rsidRPr="00B96AD6" w:rsidRDefault="00B96AD6" w:rsidP="00B96AD6">
          <w:pPr>
            <w:rPr>
              <w:sz w:val="20"/>
              <w:szCs w:val="20"/>
            </w:rPr>
          </w:pPr>
        </w:p>
      </w:tc>
      <w:tc>
        <w:tcPr>
          <w:tcW w:w="4678" w:type="dxa"/>
          <w:vMerge/>
        </w:tcPr>
        <w:p w14:paraId="5D669A45" w14:textId="77777777" w:rsidR="00B96AD6" w:rsidRPr="00B96AD6" w:rsidRDefault="00B96AD6" w:rsidP="00B96AD6">
          <w:pPr>
            <w:rPr>
              <w:sz w:val="20"/>
              <w:szCs w:val="20"/>
            </w:rPr>
          </w:pPr>
        </w:p>
      </w:tc>
      <w:tc>
        <w:tcPr>
          <w:tcW w:w="1417" w:type="dxa"/>
          <w:shd w:val="clear" w:color="auto" w:fill="D6C9C8"/>
          <w:vAlign w:val="center"/>
        </w:tcPr>
        <w:p w14:paraId="4439200F" w14:textId="77777777" w:rsidR="00B96AD6" w:rsidRPr="00B96AD6" w:rsidRDefault="00B96AD6" w:rsidP="00B96AD6">
          <w:pPr>
            <w:rPr>
              <w:sz w:val="20"/>
              <w:szCs w:val="20"/>
            </w:rPr>
          </w:pPr>
          <w:r w:rsidRPr="00B96AD6">
            <w:rPr>
              <w:sz w:val="20"/>
              <w:szCs w:val="20"/>
            </w:rPr>
            <w:t>Sayfa No:</w:t>
          </w:r>
        </w:p>
      </w:tc>
      <w:tc>
        <w:tcPr>
          <w:tcW w:w="1129" w:type="dxa"/>
          <w:shd w:val="clear" w:color="auto" w:fill="FFFFFF" w:themeFill="background1"/>
          <w:vAlign w:val="center"/>
        </w:tcPr>
        <w:p w14:paraId="5E8FB4DE" w14:textId="77777777" w:rsidR="00B96AD6" w:rsidRPr="00B96AD6" w:rsidRDefault="00B96AD6" w:rsidP="00B96AD6">
          <w:pPr>
            <w:rPr>
              <w:sz w:val="20"/>
              <w:szCs w:val="20"/>
            </w:rPr>
          </w:pPr>
          <w:r w:rsidRPr="00B96AD6">
            <w:rPr>
              <w:b/>
              <w:bCs/>
              <w:sz w:val="20"/>
              <w:szCs w:val="20"/>
            </w:rPr>
            <w:fldChar w:fldCharType="begin"/>
          </w:r>
          <w:r w:rsidRPr="00B96AD6">
            <w:rPr>
              <w:b/>
              <w:bCs/>
              <w:sz w:val="20"/>
              <w:szCs w:val="20"/>
            </w:rPr>
            <w:instrText>PAGE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r w:rsidRPr="00B96AD6">
            <w:rPr>
              <w:sz w:val="20"/>
              <w:szCs w:val="20"/>
            </w:rPr>
            <w:t xml:space="preserve"> / </w:t>
          </w:r>
          <w:r w:rsidRPr="00B96AD6">
            <w:rPr>
              <w:b/>
              <w:bCs/>
              <w:sz w:val="20"/>
              <w:szCs w:val="20"/>
            </w:rPr>
            <w:fldChar w:fldCharType="begin"/>
          </w:r>
          <w:r w:rsidRPr="00B96AD6">
            <w:rPr>
              <w:b/>
              <w:bCs/>
              <w:sz w:val="20"/>
              <w:szCs w:val="20"/>
            </w:rPr>
            <w:instrText>NUMPAGES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p>
      </w:tc>
    </w:tr>
  </w:tbl>
  <w:p w14:paraId="552AF386" w14:textId="77777777" w:rsidR="00B96AD6" w:rsidRDefault="00B96AD6" w:rsidP="00B96AD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FCE9" w14:textId="77777777" w:rsidR="005E3BE9" w:rsidRDefault="005E3B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07C1"/>
    <w:multiLevelType w:val="multilevel"/>
    <w:tmpl w:val="337EC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F3F13"/>
    <w:multiLevelType w:val="hybridMultilevel"/>
    <w:tmpl w:val="3C3413D8"/>
    <w:lvl w:ilvl="0" w:tplc="96888E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615C5F"/>
    <w:multiLevelType w:val="multilevel"/>
    <w:tmpl w:val="703AFC7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12425"/>
    <w:multiLevelType w:val="hybridMultilevel"/>
    <w:tmpl w:val="D11233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DF319C"/>
    <w:multiLevelType w:val="multilevel"/>
    <w:tmpl w:val="BB0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03333"/>
    <w:multiLevelType w:val="hybridMultilevel"/>
    <w:tmpl w:val="7152C7FA"/>
    <w:lvl w:ilvl="0" w:tplc="77A0976C">
      <w:numFmt w:val="bullet"/>
      <w:lvlText w:val="•"/>
      <w:lvlJc w:val="left"/>
      <w:pPr>
        <w:ind w:left="1068" w:hanging="708"/>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46092408">
    <w:abstractNumId w:val="0"/>
  </w:num>
  <w:num w:numId="2" w16cid:durableId="1930459483">
    <w:abstractNumId w:val="3"/>
  </w:num>
  <w:num w:numId="3" w16cid:durableId="1470901811">
    <w:abstractNumId w:val="2"/>
  </w:num>
  <w:num w:numId="4" w16cid:durableId="349844233">
    <w:abstractNumId w:val="4"/>
  </w:num>
  <w:num w:numId="5" w16cid:durableId="250479510">
    <w:abstractNumId w:val="1"/>
  </w:num>
  <w:num w:numId="6" w16cid:durableId="1757480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22"/>
    <w:rsid w:val="00073744"/>
    <w:rsid w:val="001513F8"/>
    <w:rsid w:val="0017575A"/>
    <w:rsid w:val="00177E04"/>
    <w:rsid w:val="001A3E0F"/>
    <w:rsid w:val="001E2358"/>
    <w:rsid w:val="00245422"/>
    <w:rsid w:val="00257CD6"/>
    <w:rsid w:val="002D28F0"/>
    <w:rsid w:val="003355E2"/>
    <w:rsid w:val="00395424"/>
    <w:rsid w:val="003B1954"/>
    <w:rsid w:val="00456DF5"/>
    <w:rsid w:val="00550CC2"/>
    <w:rsid w:val="005C3176"/>
    <w:rsid w:val="005E3BE9"/>
    <w:rsid w:val="00627177"/>
    <w:rsid w:val="006E77E1"/>
    <w:rsid w:val="007562B6"/>
    <w:rsid w:val="007E792F"/>
    <w:rsid w:val="00837767"/>
    <w:rsid w:val="009003D4"/>
    <w:rsid w:val="009D082E"/>
    <w:rsid w:val="00A45635"/>
    <w:rsid w:val="00B83D51"/>
    <w:rsid w:val="00B96AD6"/>
    <w:rsid w:val="00C3538A"/>
    <w:rsid w:val="00C818E1"/>
    <w:rsid w:val="00CE7664"/>
    <w:rsid w:val="00D55E13"/>
    <w:rsid w:val="00E42FFC"/>
    <w:rsid w:val="00EC55E0"/>
    <w:rsid w:val="00FC3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03D6"/>
  <w15:chartTrackingRefBased/>
  <w15:docId w15:val="{A6934835-1FE1-4255-90BB-B956CDD2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5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45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4542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4542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4542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454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54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54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54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54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454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454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454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454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454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54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54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5422"/>
    <w:rPr>
      <w:rFonts w:eastAsiaTheme="majorEastAsia" w:cstheme="majorBidi"/>
      <w:color w:val="272727" w:themeColor="text1" w:themeTint="D8"/>
    </w:rPr>
  </w:style>
  <w:style w:type="paragraph" w:styleId="KonuBal">
    <w:name w:val="Title"/>
    <w:basedOn w:val="Normal"/>
    <w:next w:val="Normal"/>
    <w:link w:val="KonuBalChar"/>
    <w:uiPriority w:val="10"/>
    <w:qFormat/>
    <w:rsid w:val="0024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54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54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54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54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5422"/>
    <w:rPr>
      <w:i/>
      <w:iCs/>
      <w:color w:val="404040" w:themeColor="text1" w:themeTint="BF"/>
    </w:rPr>
  </w:style>
  <w:style w:type="paragraph" w:styleId="ListeParagraf">
    <w:name w:val="List Paragraph"/>
    <w:basedOn w:val="Normal"/>
    <w:uiPriority w:val="34"/>
    <w:qFormat/>
    <w:rsid w:val="00245422"/>
    <w:pPr>
      <w:ind w:left="720"/>
      <w:contextualSpacing/>
    </w:pPr>
  </w:style>
  <w:style w:type="character" w:styleId="GlVurgulama">
    <w:name w:val="Intense Emphasis"/>
    <w:basedOn w:val="VarsaylanParagrafYazTipi"/>
    <w:uiPriority w:val="21"/>
    <w:qFormat/>
    <w:rsid w:val="00245422"/>
    <w:rPr>
      <w:i/>
      <w:iCs/>
      <w:color w:val="2F5496" w:themeColor="accent1" w:themeShade="BF"/>
    </w:rPr>
  </w:style>
  <w:style w:type="paragraph" w:styleId="GlAlnt">
    <w:name w:val="Intense Quote"/>
    <w:basedOn w:val="Normal"/>
    <w:next w:val="Normal"/>
    <w:link w:val="GlAlntChar"/>
    <w:uiPriority w:val="30"/>
    <w:qFormat/>
    <w:rsid w:val="00245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45422"/>
    <w:rPr>
      <w:i/>
      <w:iCs/>
      <w:color w:val="2F5496" w:themeColor="accent1" w:themeShade="BF"/>
    </w:rPr>
  </w:style>
  <w:style w:type="character" w:styleId="GlBavuru">
    <w:name w:val="Intense Reference"/>
    <w:basedOn w:val="VarsaylanParagrafYazTipi"/>
    <w:uiPriority w:val="32"/>
    <w:qFormat/>
    <w:rsid w:val="00245422"/>
    <w:rPr>
      <w:b/>
      <w:bCs/>
      <w:smallCaps/>
      <w:color w:val="2F5496" w:themeColor="accent1" w:themeShade="BF"/>
      <w:spacing w:val="5"/>
    </w:rPr>
  </w:style>
  <w:style w:type="table" w:styleId="TabloKlavuzu">
    <w:name w:val="Table Grid"/>
    <w:basedOn w:val="NormalTablo"/>
    <w:uiPriority w:val="39"/>
    <w:rsid w:val="0024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6A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6AD6"/>
  </w:style>
  <w:style w:type="paragraph" w:styleId="AltBilgi">
    <w:name w:val="footer"/>
    <w:basedOn w:val="Normal"/>
    <w:link w:val="AltBilgiChar"/>
    <w:uiPriority w:val="99"/>
    <w:unhideWhenUsed/>
    <w:rsid w:val="00B96A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6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51474">
      <w:bodyDiv w:val="1"/>
      <w:marLeft w:val="0"/>
      <w:marRight w:val="0"/>
      <w:marTop w:val="0"/>
      <w:marBottom w:val="0"/>
      <w:divBdr>
        <w:top w:val="none" w:sz="0" w:space="0" w:color="auto"/>
        <w:left w:val="none" w:sz="0" w:space="0" w:color="auto"/>
        <w:bottom w:val="none" w:sz="0" w:space="0" w:color="auto"/>
        <w:right w:val="none" w:sz="0" w:space="0" w:color="auto"/>
      </w:divBdr>
    </w:div>
    <w:div w:id="919756707">
      <w:bodyDiv w:val="1"/>
      <w:marLeft w:val="0"/>
      <w:marRight w:val="0"/>
      <w:marTop w:val="0"/>
      <w:marBottom w:val="0"/>
      <w:divBdr>
        <w:top w:val="none" w:sz="0" w:space="0" w:color="auto"/>
        <w:left w:val="none" w:sz="0" w:space="0" w:color="auto"/>
        <w:bottom w:val="none" w:sz="0" w:space="0" w:color="auto"/>
        <w:right w:val="none" w:sz="0" w:space="0" w:color="auto"/>
      </w:divBdr>
    </w:div>
    <w:div w:id="1817453719">
      <w:bodyDiv w:val="1"/>
      <w:marLeft w:val="0"/>
      <w:marRight w:val="0"/>
      <w:marTop w:val="0"/>
      <w:marBottom w:val="0"/>
      <w:divBdr>
        <w:top w:val="none" w:sz="0" w:space="0" w:color="auto"/>
        <w:left w:val="none" w:sz="0" w:space="0" w:color="auto"/>
        <w:bottom w:val="none" w:sz="0" w:space="0" w:color="auto"/>
        <w:right w:val="none" w:sz="0" w:space="0" w:color="auto"/>
      </w:divBdr>
    </w:div>
    <w:div w:id="1970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419</Words>
  <Characters>3112</Characters>
  <Application>Microsoft Office Word</Application>
  <DocSecurity>0</DocSecurity>
  <Lines>39</Lines>
  <Paragraphs>13</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Ekim</dc:creator>
  <cp:keywords/>
  <dc:description/>
  <cp:lastModifiedBy>Mesut Kemal Aydın</cp:lastModifiedBy>
  <cp:revision>9</cp:revision>
  <dcterms:created xsi:type="dcterms:W3CDTF">2025-09-10T08:11:00Z</dcterms:created>
  <dcterms:modified xsi:type="dcterms:W3CDTF">2025-12-15T13:58:00Z</dcterms:modified>
</cp:coreProperties>
</file>